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7" w:rsidRPr="00E75A27" w:rsidRDefault="00691B07" w:rsidP="008C0F15">
      <w:pPr>
        <w:shd w:val="clear" w:color="auto" w:fill="D7D7D7"/>
        <w:spacing w:line="276" w:lineRule="auto"/>
        <w:jc w:val="center"/>
        <w:rPr>
          <w:rFonts w:ascii="Copperplate Gothic Bold" w:hAnsi="Copperplate Gothic Bold" w:cs="Arial"/>
          <w:color w:val="20823A"/>
          <w:sz w:val="36"/>
          <w:szCs w:val="36"/>
        </w:rPr>
      </w:pPr>
      <w:r w:rsidRPr="00E75A27">
        <w:rPr>
          <w:rFonts w:ascii="Copperplate Gothic Bold" w:hAnsi="Copperplate Gothic Bold" w:cs="Arial"/>
          <w:color w:val="20823A"/>
          <w:sz w:val="36"/>
          <w:szCs w:val="36"/>
        </w:rPr>
        <w:t>Pfarre Neumarkt an der Ybbs</w:t>
      </w:r>
    </w:p>
    <w:p w:rsidR="00691B07" w:rsidRDefault="00691B07" w:rsidP="008C0F15">
      <w:pPr>
        <w:shd w:val="clear" w:color="auto" w:fill="D7D7D7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12C2A">
        <w:rPr>
          <w:rFonts w:ascii="Arial" w:hAnsi="Arial" w:cs="Arial"/>
          <w:sz w:val="24"/>
          <w:szCs w:val="24"/>
        </w:rPr>
        <w:t>3371</w:t>
      </w:r>
      <w:r>
        <w:rPr>
          <w:rFonts w:ascii="Arial" w:hAnsi="Arial" w:cs="Arial"/>
          <w:sz w:val="24"/>
          <w:szCs w:val="24"/>
        </w:rPr>
        <w:t xml:space="preserve"> Neumarkt/Ybbs, Kirchenplatz 2, E-Mail: pfarre.neumarkt@aon.at</w:t>
      </w:r>
    </w:p>
    <w:p w:rsidR="00691B07" w:rsidRPr="00612C2A" w:rsidRDefault="00691B07" w:rsidP="008C0F15">
      <w:pPr>
        <w:shd w:val="clear" w:color="auto" w:fill="D7D7D7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Pfarrer 0676/8266 33 263, Sekretariat 0676/8266 34 263</w:t>
      </w:r>
    </w:p>
    <w:p w:rsidR="00691B07" w:rsidRDefault="00691B07" w:rsidP="00691B07">
      <w:pPr>
        <w:jc w:val="center"/>
        <w:rPr>
          <w:rFonts w:ascii="Copperplate Gothic Bold" w:hAnsi="Copperplate Gothic Bold" w:cs="Arial"/>
          <w:sz w:val="16"/>
          <w:szCs w:val="16"/>
        </w:rPr>
      </w:pPr>
    </w:p>
    <w:p w:rsidR="008C0F15" w:rsidRPr="00801801" w:rsidRDefault="008C0F15" w:rsidP="00691B07">
      <w:pPr>
        <w:jc w:val="center"/>
        <w:rPr>
          <w:rFonts w:ascii="Copperplate Gothic Bold" w:hAnsi="Copperplate Gothic Bold" w:cs="Arial"/>
          <w:sz w:val="16"/>
          <w:szCs w:val="16"/>
        </w:rPr>
      </w:pPr>
    </w:p>
    <w:p w:rsidR="0005224F" w:rsidRPr="00691B07" w:rsidRDefault="00A450ED">
      <w:pPr>
        <w:rPr>
          <w:rFonts w:ascii="Arial" w:hAnsi="Arial" w:cs="Arial"/>
          <w:sz w:val="24"/>
          <w:szCs w:val="24"/>
        </w:rPr>
      </w:pPr>
      <w:r w:rsidRPr="00691B07">
        <w:rPr>
          <w:rFonts w:ascii="Arial" w:hAnsi="Arial" w:cs="Arial"/>
          <w:sz w:val="24"/>
          <w:szCs w:val="24"/>
        </w:rPr>
        <w:t>Geschätzte Trauerfamilie !</w:t>
      </w:r>
    </w:p>
    <w:p w:rsidR="00A450ED" w:rsidRPr="008C0F15" w:rsidRDefault="00A450ED">
      <w:pPr>
        <w:rPr>
          <w:rFonts w:ascii="Arial" w:hAnsi="Arial" w:cs="Arial"/>
          <w:sz w:val="16"/>
          <w:szCs w:val="16"/>
        </w:rPr>
      </w:pPr>
    </w:p>
    <w:p w:rsidR="00A450ED" w:rsidRPr="00691B07" w:rsidRDefault="00A450ED">
      <w:pPr>
        <w:rPr>
          <w:rFonts w:ascii="Arial" w:hAnsi="Arial" w:cs="Arial"/>
          <w:sz w:val="24"/>
          <w:szCs w:val="24"/>
        </w:rPr>
      </w:pPr>
      <w:r w:rsidRPr="00691B07">
        <w:rPr>
          <w:rFonts w:ascii="Arial" w:hAnsi="Arial" w:cs="Arial"/>
          <w:sz w:val="24"/>
          <w:szCs w:val="24"/>
        </w:rPr>
        <w:t>Als Unterstützung und zur Vorbereitung der Trauerfeierlichkeit geben wir Ihnen folgende Informationen:</w:t>
      </w:r>
    </w:p>
    <w:p w:rsidR="008C0F15" w:rsidRPr="008C0F15" w:rsidRDefault="008C0F15">
      <w:pPr>
        <w:rPr>
          <w:rFonts w:ascii="Arial" w:hAnsi="Arial" w:cs="Arial"/>
          <w:sz w:val="16"/>
          <w:szCs w:val="16"/>
        </w:rPr>
      </w:pPr>
    </w:p>
    <w:p w:rsidR="00691B07" w:rsidRPr="00A53CFE" w:rsidRDefault="00691B07" w:rsidP="00691B07">
      <w:pPr>
        <w:rPr>
          <w:rFonts w:ascii="Arial" w:hAnsi="Arial" w:cs="Arial"/>
          <w:b/>
          <w:color w:val="20823A"/>
          <w:sz w:val="24"/>
          <w:szCs w:val="24"/>
          <w:u w:val="single"/>
        </w:rPr>
      </w:pPr>
      <w:r w:rsidRPr="00A53CFE">
        <w:rPr>
          <w:rFonts w:ascii="Arial" w:hAnsi="Arial" w:cs="Arial"/>
          <w:b/>
          <w:color w:val="20823A"/>
          <w:sz w:val="24"/>
          <w:szCs w:val="24"/>
          <w:u w:val="single"/>
        </w:rPr>
        <w:t>Vorbereitung durch die Pfarre:</w:t>
      </w:r>
    </w:p>
    <w:p w:rsidR="00691B07" w:rsidRPr="00A53CFE" w:rsidRDefault="00633968" w:rsidP="0069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Nachdem</w:t>
      </w:r>
      <w:r w:rsidR="00691B07" w:rsidRPr="00A53CFE">
        <w:rPr>
          <w:rFonts w:ascii="Arial" w:hAnsi="Arial" w:cs="Arial"/>
          <w:sz w:val="24"/>
          <w:szCs w:val="24"/>
        </w:rPr>
        <w:t xml:space="preserve"> die Pfarre über das Ableben eines Pfarrangehörigen informiert w</w:t>
      </w:r>
      <w:r>
        <w:rPr>
          <w:rFonts w:ascii="Arial" w:hAnsi="Arial" w:cs="Arial"/>
          <w:sz w:val="24"/>
          <w:szCs w:val="24"/>
        </w:rPr>
        <w:t>urde</w:t>
      </w:r>
      <w:r w:rsidR="00691B07" w:rsidRPr="00A53CFE">
        <w:rPr>
          <w:rFonts w:ascii="Arial" w:hAnsi="Arial" w:cs="Arial"/>
          <w:sz w:val="24"/>
          <w:szCs w:val="24"/>
        </w:rPr>
        <w:t xml:space="preserve">, wird die </w:t>
      </w:r>
      <w:r w:rsidR="00691B07" w:rsidRPr="00A53CFE">
        <w:rPr>
          <w:rFonts w:ascii="Arial" w:hAnsi="Arial" w:cs="Arial"/>
          <w:color w:val="20823A"/>
          <w:sz w:val="24"/>
          <w:szCs w:val="24"/>
        </w:rPr>
        <w:t>Totenglocke geläutet</w:t>
      </w:r>
      <w:r w:rsidR="00691B07" w:rsidRPr="00A53CFE">
        <w:rPr>
          <w:rFonts w:ascii="Arial" w:hAnsi="Arial" w:cs="Arial"/>
          <w:sz w:val="24"/>
          <w:szCs w:val="24"/>
        </w:rPr>
        <w:t xml:space="preserve">. Am nächstfolgenden Sonntag/Feiertag wird </w:t>
      </w:r>
      <w:r w:rsidR="00691B07" w:rsidRPr="00A53CFE">
        <w:rPr>
          <w:rFonts w:ascii="Arial" w:hAnsi="Arial" w:cs="Arial"/>
          <w:color w:val="20823A"/>
          <w:sz w:val="24"/>
          <w:szCs w:val="24"/>
        </w:rPr>
        <w:t>in der Heiligen Messe</w:t>
      </w:r>
      <w:r w:rsidR="00691B07" w:rsidRPr="00A53CF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691B07" w:rsidRPr="00A53CFE">
        <w:rPr>
          <w:rFonts w:ascii="Arial" w:hAnsi="Arial" w:cs="Arial"/>
          <w:color w:val="20823A"/>
          <w:sz w:val="24"/>
          <w:szCs w:val="24"/>
        </w:rPr>
        <w:t>für den/die Verstorbene(n) gebetet</w:t>
      </w:r>
      <w:r w:rsidR="00691B07" w:rsidRPr="00A53CFE">
        <w:rPr>
          <w:rFonts w:ascii="Arial" w:hAnsi="Arial" w:cs="Arial"/>
          <w:sz w:val="24"/>
          <w:szCs w:val="24"/>
        </w:rPr>
        <w:t xml:space="preserve"> und wir laden zur </w:t>
      </w:r>
      <w:proofErr w:type="spellStart"/>
      <w:r w:rsidR="00691B07" w:rsidRPr="00A53CFE">
        <w:rPr>
          <w:rFonts w:ascii="Arial" w:hAnsi="Arial" w:cs="Arial"/>
          <w:sz w:val="24"/>
          <w:szCs w:val="24"/>
        </w:rPr>
        <w:t>Mitfeier</w:t>
      </w:r>
      <w:proofErr w:type="spellEnd"/>
      <w:r w:rsidR="00691B07" w:rsidRPr="00A53CFE">
        <w:rPr>
          <w:rFonts w:ascii="Arial" w:hAnsi="Arial" w:cs="Arial"/>
          <w:sz w:val="24"/>
          <w:szCs w:val="24"/>
        </w:rPr>
        <w:t xml:space="preserve"> dieses Gottesdienstes ein.</w:t>
      </w:r>
    </w:p>
    <w:p w:rsidR="00691B07" w:rsidRPr="00A53CFE" w:rsidRDefault="00691B07" w:rsidP="00691B07">
      <w:pPr>
        <w:rPr>
          <w:rFonts w:ascii="Arial" w:hAnsi="Arial" w:cs="Arial"/>
          <w:color w:val="20823A"/>
          <w:sz w:val="24"/>
          <w:szCs w:val="24"/>
        </w:rPr>
      </w:pPr>
      <w:r w:rsidRPr="00A53CFE">
        <w:rPr>
          <w:rFonts w:ascii="Arial" w:hAnsi="Arial" w:cs="Arial"/>
          <w:color w:val="20823A"/>
          <w:sz w:val="24"/>
          <w:szCs w:val="24"/>
        </w:rPr>
        <w:t>Diese Dienste für das Requiem werden von der Pfarre organisiert:</w:t>
      </w:r>
    </w:p>
    <w:p w:rsidR="00691B07" w:rsidRPr="00A53CFE" w:rsidRDefault="00691B07" w:rsidP="00691B07">
      <w:pPr>
        <w:rPr>
          <w:rFonts w:ascii="Arial" w:hAnsi="Arial" w:cs="Arial"/>
          <w:sz w:val="24"/>
          <w:szCs w:val="24"/>
        </w:rPr>
      </w:pPr>
      <w:r w:rsidRPr="00A53CFE">
        <w:rPr>
          <w:rFonts w:ascii="Arial" w:hAnsi="Arial" w:cs="Arial"/>
          <w:sz w:val="24"/>
          <w:szCs w:val="24"/>
        </w:rPr>
        <w:t xml:space="preserve">Ministranten, Mesner(in), </w:t>
      </w:r>
      <w:r w:rsidR="008221E7">
        <w:rPr>
          <w:rFonts w:ascii="Arial" w:hAnsi="Arial" w:cs="Arial"/>
          <w:sz w:val="24"/>
          <w:szCs w:val="24"/>
        </w:rPr>
        <w:t xml:space="preserve">musikalische Gestaltung durch Organist und </w:t>
      </w:r>
      <w:r w:rsidRPr="00A53CFE">
        <w:rPr>
          <w:rFonts w:ascii="Arial" w:hAnsi="Arial" w:cs="Arial"/>
          <w:sz w:val="24"/>
          <w:szCs w:val="24"/>
        </w:rPr>
        <w:t>Kirchenchor.</w:t>
      </w:r>
    </w:p>
    <w:p w:rsidR="00691B07" w:rsidRPr="00A53CFE" w:rsidRDefault="00691B07" w:rsidP="00691B07">
      <w:pPr>
        <w:rPr>
          <w:rFonts w:ascii="Arial" w:hAnsi="Arial" w:cs="Arial"/>
          <w:sz w:val="24"/>
          <w:szCs w:val="24"/>
        </w:rPr>
      </w:pPr>
      <w:r w:rsidRPr="00A53CFE">
        <w:rPr>
          <w:rFonts w:ascii="Arial" w:hAnsi="Arial" w:cs="Arial"/>
          <w:sz w:val="24"/>
          <w:szCs w:val="24"/>
        </w:rPr>
        <w:t>Auch die Polizei wird über den Gang in den Friedhof in Kenntnis gesetzt.</w:t>
      </w:r>
    </w:p>
    <w:p w:rsidR="00A450ED" w:rsidRPr="008C0F15" w:rsidRDefault="00A450ED">
      <w:pPr>
        <w:rPr>
          <w:rFonts w:ascii="Arial" w:hAnsi="Arial" w:cs="Arial"/>
          <w:sz w:val="16"/>
          <w:szCs w:val="16"/>
        </w:rPr>
      </w:pPr>
    </w:p>
    <w:p w:rsidR="008C0F15" w:rsidRPr="008C0F15" w:rsidRDefault="008C0F15">
      <w:pPr>
        <w:rPr>
          <w:rFonts w:ascii="Arial" w:hAnsi="Arial" w:cs="Arial"/>
          <w:sz w:val="16"/>
          <w:szCs w:val="16"/>
        </w:rPr>
      </w:pPr>
    </w:p>
    <w:p w:rsidR="00691B07" w:rsidRPr="00691B07" w:rsidRDefault="00691B07" w:rsidP="00691B07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691B07">
        <w:rPr>
          <w:rFonts w:ascii="Arial" w:hAnsi="Arial" w:cs="Arial"/>
          <w:b/>
          <w:color w:val="7030A0"/>
          <w:sz w:val="28"/>
          <w:szCs w:val="28"/>
          <w:u w:val="single"/>
        </w:rPr>
        <w:t>Vorbereitung durch die Trauerfamilie:</w:t>
      </w:r>
    </w:p>
    <w:p w:rsidR="00691B07" w:rsidRPr="00691B07" w:rsidRDefault="00691B07" w:rsidP="00691B07">
      <w:pPr>
        <w:rPr>
          <w:rFonts w:ascii="Arial" w:hAnsi="Arial" w:cs="Arial"/>
          <w:b/>
          <w:color w:val="FF0000"/>
          <w:sz w:val="16"/>
          <w:szCs w:val="16"/>
        </w:rPr>
      </w:pPr>
    </w:p>
    <w:p w:rsidR="00691B07" w:rsidRPr="00691B07" w:rsidRDefault="00691B07" w:rsidP="00691B07">
      <w:pPr>
        <w:rPr>
          <w:rFonts w:ascii="Arial" w:hAnsi="Arial" w:cs="Arial"/>
          <w:b/>
          <w:color w:val="7030A0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Bitte nehmen Sie Kontakt auf mit:</w:t>
      </w:r>
    </w:p>
    <w:p w:rsidR="00691B07" w:rsidRPr="00691B07" w:rsidRDefault="00691B07" w:rsidP="00691B07">
      <w:pPr>
        <w:rPr>
          <w:rFonts w:ascii="Arial" w:hAnsi="Arial" w:cs="Arial"/>
          <w:b/>
          <w:color w:val="FF0000"/>
          <w:sz w:val="16"/>
          <w:szCs w:val="16"/>
        </w:rPr>
      </w:pPr>
    </w:p>
    <w:p w:rsidR="00691B07" w:rsidRDefault="00691B07" w:rsidP="00691B07">
      <w:pPr>
        <w:rPr>
          <w:rFonts w:ascii="Arial" w:hAnsi="Arial" w:cs="Arial"/>
          <w:color w:val="7030A0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Totengräber:</w:t>
      </w:r>
      <w:r w:rsidRPr="00691B07">
        <w:rPr>
          <w:rFonts w:ascii="Arial" w:hAnsi="Arial" w:cs="Arial"/>
          <w:color w:val="7030A0"/>
          <w:sz w:val="24"/>
          <w:szCs w:val="24"/>
        </w:rPr>
        <w:t xml:space="preserve">    </w:t>
      </w:r>
      <w:r w:rsidR="00A53CFE" w:rsidRPr="00A53CFE">
        <w:rPr>
          <w:rFonts w:ascii="Arial" w:hAnsi="Arial" w:cs="Arial"/>
          <w:sz w:val="24"/>
          <w:szCs w:val="24"/>
        </w:rPr>
        <w:t xml:space="preserve">Herr </w:t>
      </w:r>
      <w:proofErr w:type="spellStart"/>
      <w:r w:rsidR="00A53CFE" w:rsidRPr="00A53CFE">
        <w:rPr>
          <w:rFonts w:ascii="Arial" w:hAnsi="Arial" w:cs="Arial"/>
          <w:sz w:val="24"/>
          <w:szCs w:val="24"/>
        </w:rPr>
        <w:t>Zehetgruber</w:t>
      </w:r>
      <w:proofErr w:type="spellEnd"/>
      <w:r w:rsidR="00A53CFE">
        <w:rPr>
          <w:rFonts w:ascii="Arial" w:hAnsi="Arial" w:cs="Arial"/>
          <w:sz w:val="24"/>
          <w:szCs w:val="24"/>
        </w:rPr>
        <w:t>, Blindenmarkt, Telefon 0664 –73 86 14 59</w:t>
      </w:r>
    </w:p>
    <w:p w:rsidR="00691B07" w:rsidRPr="00691B07" w:rsidRDefault="00691B07" w:rsidP="00691B07">
      <w:pPr>
        <w:rPr>
          <w:rFonts w:ascii="Arial" w:hAnsi="Arial" w:cs="Arial"/>
          <w:color w:val="7030A0"/>
          <w:sz w:val="8"/>
          <w:szCs w:val="8"/>
        </w:rPr>
      </w:pPr>
    </w:p>
    <w:p w:rsidR="00691B07" w:rsidRDefault="00244010" w:rsidP="0069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einer der</w:t>
      </w:r>
      <w:r w:rsidR="00691B07">
        <w:rPr>
          <w:rFonts w:ascii="Arial" w:hAnsi="Arial" w:cs="Arial"/>
          <w:sz w:val="24"/>
          <w:szCs w:val="24"/>
        </w:rPr>
        <w:tab/>
        <w:t xml:space="preserve">     </w:t>
      </w:r>
      <w:r w:rsidR="00691B07" w:rsidRPr="005A1B28">
        <w:rPr>
          <w:rFonts w:ascii="Arial" w:hAnsi="Arial" w:cs="Arial"/>
          <w:i/>
          <w:sz w:val="24"/>
          <w:szCs w:val="24"/>
          <w:u w:val="single"/>
        </w:rPr>
        <w:t>Neumarkt:</w:t>
      </w:r>
      <w:r w:rsidR="00691B07">
        <w:rPr>
          <w:rFonts w:ascii="Arial" w:hAnsi="Arial" w:cs="Arial"/>
          <w:sz w:val="24"/>
          <w:szCs w:val="24"/>
        </w:rPr>
        <w:t xml:space="preserve">      Maria Heiland, Schulstraße 16, Telefon 0681/102 79 355</w:t>
      </w:r>
    </w:p>
    <w:p w:rsidR="00691B07" w:rsidRDefault="00244010" w:rsidP="00691B07">
      <w:pPr>
        <w:rPr>
          <w:rFonts w:ascii="Arial" w:hAnsi="Arial" w:cs="Arial"/>
          <w:sz w:val="24"/>
          <w:szCs w:val="24"/>
        </w:rPr>
      </w:pPr>
      <w:r w:rsidRPr="00244010">
        <w:rPr>
          <w:rFonts w:ascii="Arial" w:hAnsi="Arial" w:cs="Arial"/>
          <w:b/>
          <w:color w:val="7030A0"/>
          <w:sz w:val="24"/>
          <w:szCs w:val="24"/>
        </w:rPr>
        <w:t>Vorbeterinnen</w:t>
      </w:r>
      <w:r w:rsidR="00691B0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91B07" w:rsidRPr="005A1B28">
        <w:rPr>
          <w:rFonts w:ascii="Arial" w:hAnsi="Arial" w:cs="Arial"/>
          <w:i/>
          <w:sz w:val="24"/>
          <w:szCs w:val="24"/>
          <w:u w:val="single"/>
        </w:rPr>
        <w:t>Kemmelbach</w:t>
      </w:r>
      <w:proofErr w:type="spellEnd"/>
      <w:r w:rsidR="00691B07" w:rsidRPr="005A1B28">
        <w:rPr>
          <w:rFonts w:ascii="Arial" w:hAnsi="Arial" w:cs="Arial"/>
          <w:i/>
          <w:sz w:val="24"/>
          <w:szCs w:val="24"/>
          <w:u w:val="single"/>
        </w:rPr>
        <w:t>:</w:t>
      </w:r>
      <w:r w:rsidR="00691B07">
        <w:rPr>
          <w:rFonts w:ascii="Arial" w:hAnsi="Arial" w:cs="Arial"/>
          <w:sz w:val="24"/>
          <w:szCs w:val="24"/>
        </w:rPr>
        <w:t xml:space="preserve"> Herma Baumgartner, Hauptstraße. 64, Tel. 07412/54471</w:t>
      </w:r>
    </w:p>
    <w:p w:rsidR="00691B07" w:rsidRDefault="00691B07" w:rsidP="0069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5A1B28">
        <w:rPr>
          <w:rFonts w:ascii="Arial" w:hAnsi="Arial" w:cs="Arial"/>
          <w:i/>
          <w:sz w:val="24"/>
          <w:szCs w:val="24"/>
          <w:u w:val="single"/>
        </w:rPr>
        <w:t>drüber der Ybbs:</w:t>
      </w:r>
      <w:r>
        <w:rPr>
          <w:rFonts w:ascii="Arial" w:hAnsi="Arial" w:cs="Arial"/>
          <w:sz w:val="24"/>
          <w:szCs w:val="24"/>
        </w:rPr>
        <w:t xml:space="preserve">  Leopoldine Mairhofer, </w:t>
      </w:r>
      <w:proofErr w:type="spellStart"/>
      <w:r>
        <w:rPr>
          <w:rFonts w:ascii="Arial" w:hAnsi="Arial" w:cs="Arial"/>
          <w:sz w:val="24"/>
          <w:szCs w:val="24"/>
        </w:rPr>
        <w:t>Krottenthal</w:t>
      </w:r>
      <w:proofErr w:type="spellEnd"/>
      <w:r>
        <w:rPr>
          <w:rFonts w:ascii="Arial" w:hAnsi="Arial" w:cs="Arial"/>
          <w:sz w:val="24"/>
          <w:szCs w:val="24"/>
        </w:rPr>
        <w:t>, Telefon 07473/6055</w:t>
      </w:r>
    </w:p>
    <w:p w:rsidR="00691B07" w:rsidRPr="00691B07" w:rsidRDefault="00691B07" w:rsidP="00691B07">
      <w:pPr>
        <w:rPr>
          <w:rFonts w:ascii="Arial" w:hAnsi="Arial" w:cs="Arial"/>
          <w:sz w:val="12"/>
          <w:szCs w:val="12"/>
        </w:rPr>
      </w:pPr>
    </w:p>
    <w:p w:rsidR="00691B07" w:rsidRPr="00691B07" w:rsidRDefault="00691B07" w:rsidP="00691B07">
      <w:pPr>
        <w:rPr>
          <w:rFonts w:ascii="Arial" w:hAnsi="Arial" w:cs="Arial"/>
          <w:b/>
          <w:color w:val="7030A0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Lebenslauf:</w:t>
      </w:r>
    </w:p>
    <w:p w:rsidR="00691B07" w:rsidRDefault="00691B07" w:rsidP="0069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Vorbereitung der Totenmesse bitten wir um die Formulierung eines Lebenslaufes, der auf Wunsch auch von Angehörigen vorgetragen werden kann.</w:t>
      </w:r>
    </w:p>
    <w:p w:rsidR="00691B07" w:rsidRPr="00691B07" w:rsidRDefault="00691B07" w:rsidP="00691B07">
      <w:pPr>
        <w:rPr>
          <w:rFonts w:ascii="Arial" w:hAnsi="Arial" w:cs="Arial"/>
          <w:sz w:val="12"/>
          <w:szCs w:val="12"/>
        </w:rPr>
      </w:pPr>
    </w:p>
    <w:p w:rsidR="00691B07" w:rsidRDefault="00691B07" w:rsidP="00691B07">
      <w:pPr>
        <w:rPr>
          <w:rFonts w:ascii="Arial" w:hAnsi="Arial" w:cs="Arial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Lesung:</w:t>
      </w:r>
      <w:r>
        <w:rPr>
          <w:rFonts w:ascii="Arial" w:hAnsi="Arial" w:cs="Arial"/>
          <w:sz w:val="24"/>
          <w:szCs w:val="24"/>
        </w:rPr>
        <w:t xml:space="preserve"> kann von der Familie vorbereitet und gelesen werden.</w:t>
      </w:r>
    </w:p>
    <w:p w:rsidR="00691B07" w:rsidRPr="00691B07" w:rsidRDefault="00691B07" w:rsidP="00691B07">
      <w:pPr>
        <w:rPr>
          <w:rFonts w:ascii="Arial" w:hAnsi="Arial" w:cs="Arial"/>
          <w:sz w:val="12"/>
          <w:szCs w:val="12"/>
        </w:rPr>
      </w:pPr>
    </w:p>
    <w:p w:rsidR="00691B07" w:rsidRDefault="00691B07" w:rsidP="00691B07">
      <w:pPr>
        <w:rPr>
          <w:rFonts w:ascii="Arial" w:hAnsi="Arial" w:cs="Arial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Fürbitten: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können von der Familie vorbereitet und vorgetragen werden.</w:t>
      </w:r>
    </w:p>
    <w:p w:rsidR="00891AF1" w:rsidRPr="00891AF1" w:rsidRDefault="00891AF1" w:rsidP="00691B07">
      <w:pPr>
        <w:rPr>
          <w:rFonts w:ascii="Arial" w:hAnsi="Arial" w:cs="Arial"/>
          <w:sz w:val="12"/>
          <w:szCs w:val="12"/>
        </w:rPr>
      </w:pPr>
    </w:p>
    <w:p w:rsidR="00691B07" w:rsidRPr="00691B07" w:rsidRDefault="00691B07" w:rsidP="00691B07">
      <w:pPr>
        <w:rPr>
          <w:rFonts w:ascii="Arial" w:hAnsi="Arial" w:cs="Arial"/>
          <w:b/>
          <w:color w:val="7030A0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Zugehörigkeit zu Vereinen, Firmen, etc.:</w:t>
      </w:r>
    </w:p>
    <w:p w:rsidR="00691B07" w:rsidRDefault="00691B07" w:rsidP="0069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teilen Sie uns mit, ob Worte des Abschiedes von Vereinen oder Firmen bzw. bestimmten Personen in der Kirche geplant sind.</w:t>
      </w:r>
    </w:p>
    <w:p w:rsidR="00691B07" w:rsidRPr="00691B07" w:rsidRDefault="00691B07" w:rsidP="00691B07">
      <w:pPr>
        <w:rPr>
          <w:rFonts w:ascii="Arial" w:hAnsi="Arial" w:cs="Arial"/>
          <w:sz w:val="12"/>
          <w:szCs w:val="12"/>
        </w:rPr>
      </w:pPr>
    </w:p>
    <w:p w:rsidR="00691B07" w:rsidRDefault="00691B07" w:rsidP="00691B07">
      <w:pPr>
        <w:rPr>
          <w:rFonts w:ascii="Arial" w:hAnsi="Arial" w:cs="Arial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Parten: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ur Bekanntmachung des Begräbnisses erbitten wir 3 Parten für Schaukasten und Kirchen-</w:t>
      </w:r>
      <w:proofErr w:type="spellStart"/>
      <w:r>
        <w:rPr>
          <w:rFonts w:ascii="Arial" w:hAnsi="Arial" w:cs="Arial"/>
          <w:sz w:val="24"/>
          <w:szCs w:val="24"/>
        </w:rPr>
        <w:t>Pinwände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1B07" w:rsidRPr="00691B07" w:rsidRDefault="00691B07" w:rsidP="00691B07">
      <w:pPr>
        <w:rPr>
          <w:rFonts w:ascii="Arial" w:hAnsi="Arial" w:cs="Arial"/>
          <w:sz w:val="12"/>
          <w:szCs w:val="12"/>
        </w:rPr>
      </w:pPr>
    </w:p>
    <w:p w:rsidR="00691B07" w:rsidRDefault="00691B07" w:rsidP="00691B07">
      <w:pPr>
        <w:rPr>
          <w:rFonts w:ascii="Arial" w:hAnsi="Arial" w:cs="Arial"/>
          <w:sz w:val="24"/>
          <w:szCs w:val="24"/>
        </w:rPr>
      </w:pPr>
      <w:r w:rsidRPr="00691B07">
        <w:rPr>
          <w:rFonts w:ascii="Arial" w:hAnsi="Arial" w:cs="Arial"/>
          <w:b/>
          <w:color w:val="7030A0"/>
          <w:sz w:val="24"/>
          <w:szCs w:val="24"/>
        </w:rPr>
        <w:t>Sterbeurkunde: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Sterbeurkunde (Kopie) bitte in der Pfarrkanzlei abgeben!</w:t>
      </w:r>
    </w:p>
    <w:p w:rsidR="00691B07" w:rsidRPr="00891AF1" w:rsidRDefault="00691B07" w:rsidP="00691B07">
      <w:pPr>
        <w:rPr>
          <w:rFonts w:ascii="Arial" w:hAnsi="Arial" w:cs="Arial"/>
          <w:sz w:val="12"/>
          <w:szCs w:val="12"/>
        </w:rPr>
      </w:pPr>
    </w:p>
    <w:p w:rsidR="00691B07" w:rsidRDefault="00A53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Grabstelle</w:t>
      </w:r>
      <w:r w:rsidR="00891AF1" w:rsidRPr="00891AF1">
        <w:rPr>
          <w:rFonts w:ascii="Arial" w:hAnsi="Arial" w:cs="Arial"/>
          <w:b/>
          <w:color w:val="7030A0"/>
          <w:sz w:val="24"/>
          <w:szCs w:val="24"/>
        </w:rPr>
        <w:t>:</w:t>
      </w:r>
      <w:r w:rsidR="00891AF1">
        <w:rPr>
          <w:rFonts w:ascii="Arial" w:hAnsi="Arial" w:cs="Arial"/>
          <w:sz w:val="24"/>
          <w:szCs w:val="24"/>
        </w:rPr>
        <w:t xml:space="preserve"> Fragen betreffend Grabstelle richten Sie</w:t>
      </w:r>
      <w:r>
        <w:rPr>
          <w:rFonts w:ascii="Arial" w:hAnsi="Arial" w:cs="Arial"/>
          <w:sz w:val="24"/>
          <w:szCs w:val="24"/>
        </w:rPr>
        <w:t xml:space="preserve"> bitte an den Friedhofverwalter,</w:t>
      </w:r>
      <w:r w:rsidR="00891AF1">
        <w:rPr>
          <w:rFonts w:ascii="Arial" w:hAnsi="Arial" w:cs="Arial"/>
          <w:sz w:val="24"/>
          <w:szCs w:val="24"/>
        </w:rPr>
        <w:t xml:space="preserve"> Herrn Eduard Gruber, Telefon 0699/17 25 39 49 </w:t>
      </w:r>
    </w:p>
    <w:p w:rsidR="00891AF1" w:rsidRDefault="00891AF1">
      <w:pPr>
        <w:rPr>
          <w:rFonts w:ascii="Arial" w:hAnsi="Arial" w:cs="Arial"/>
          <w:sz w:val="24"/>
          <w:szCs w:val="24"/>
        </w:rPr>
      </w:pPr>
    </w:p>
    <w:p w:rsidR="00244010" w:rsidRPr="00244010" w:rsidRDefault="00244010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44010">
        <w:rPr>
          <w:rFonts w:ascii="Arial" w:hAnsi="Arial" w:cs="Arial"/>
          <w:b/>
          <w:color w:val="7030A0"/>
          <w:sz w:val="28"/>
          <w:szCs w:val="28"/>
          <w:u w:val="single"/>
        </w:rPr>
        <w:t>Nach dem Begräbnis</w:t>
      </w:r>
    </w:p>
    <w:p w:rsidR="00891AF1" w:rsidRDefault="005F0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44010">
        <w:rPr>
          <w:rFonts w:ascii="Arial" w:hAnsi="Arial" w:cs="Arial"/>
          <w:sz w:val="24"/>
          <w:szCs w:val="24"/>
        </w:rPr>
        <w:t>itten wir</w:t>
      </w:r>
      <w:r w:rsidR="00891AF1">
        <w:rPr>
          <w:rFonts w:ascii="Arial" w:hAnsi="Arial" w:cs="Arial"/>
          <w:sz w:val="24"/>
          <w:szCs w:val="24"/>
        </w:rPr>
        <w:t xml:space="preserve"> Sie, im Laufe von </w:t>
      </w:r>
      <w:r w:rsidR="0018476D">
        <w:rPr>
          <w:rFonts w:ascii="Arial" w:hAnsi="Arial" w:cs="Arial"/>
          <w:sz w:val="24"/>
          <w:szCs w:val="24"/>
        </w:rPr>
        <w:t xml:space="preserve">ca. </w:t>
      </w:r>
      <w:r w:rsidR="00891AF1">
        <w:rPr>
          <w:rFonts w:ascii="Arial" w:hAnsi="Arial" w:cs="Arial"/>
          <w:sz w:val="24"/>
          <w:szCs w:val="24"/>
        </w:rPr>
        <w:t xml:space="preserve">zwei Wochen zwecks Erledigung abschließender Formalitäten </w:t>
      </w:r>
      <w:r w:rsidR="003D4156">
        <w:rPr>
          <w:rFonts w:ascii="Arial" w:hAnsi="Arial" w:cs="Arial"/>
          <w:sz w:val="24"/>
          <w:szCs w:val="24"/>
        </w:rPr>
        <w:t xml:space="preserve">betreffend Grabstelle </w:t>
      </w:r>
      <w:r w:rsidR="00891AF1">
        <w:rPr>
          <w:rFonts w:ascii="Arial" w:hAnsi="Arial" w:cs="Arial"/>
          <w:sz w:val="24"/>
          <w:szCs w:val="24"/>
        </w:rPr>
        <w:t>und Verrechnung in die Pfarrkanzlei zu kommen.</w:t>
      </w:r>
    </w:p>
    <w:p w:rsidR="00CA3437" w:rsidRDefault="00CA3437">
      <w:pPr>
        <w:rPr>
          <w:rFonts w:ascii="Arial" w:hAnsi="Arial" w:cs="Arial"/>
          <w:sz w:val="24"/>
          <w:szCs w:val="24"/>
        </w:rPr>
      </w:pPr>
    </w:p>
    <w:p w:rsidR="008C0F15" w:rsidRDefault="008C0F15">
      <w:pPr>
        <w:rPr>
          <w:rFonts w:ascii="Arial" w:hAnsi="Arial" w:cs="Arial"/>
          <w:sz w:val="24"/>
          <w:szCs w:val="24"/>
        </w:rPr>
      </w:pPr>
    </w:p>
    <w:p w:rsidR="00C21775" w:rsidRPr="00932262" w:rsidRDefault="00CA3437" w:rsidP="0018476D">
      <w:pPr>
        <w:shd w:val="clear" w:color="auto" w:fill="D7D7D7"/>
        <w:jc w:val="center"/>
        <w:rPr>
          <w:rFonts w:ascii="Imprint MT Shadow" w:hAnsi="Imprint MT Shadow" w:cs="Arial"/>
          <w:color w:val="2E0054"/>
          <w:sz w:val="36"/>
          <w:szCs w:val="36"/>
        </w:rPr>
      </w:pPr>
      <w:r w:rsidRPr="00932262">
        <w:rPr>
          <w:rFonts w:ascii="Imprint MT Shadow" w:hAnsi="Imprint MT Shadow" w:cs="Arial"/>
          <w:color w:val="2E0054"/>
          <w:sz w:val="36"/>
          <w:szCs w:val="36"/>
        </w:rPr>
        <w:t>Gott, wir ve</w:t>
      </w:r>
      <w:r w:rsidR="00C21775" w:rsidRPr="00932262">
        <w:rPr>
          <w:rFonts w:ascii="Imprint MT Shadow" w:hAnsi="Imprint MT Shadow" w:cs="Arial"/>
          <w:color w:val="2E0054"/>
          <w:sz w:val="36"/>
          <w:szCs w:val="36"/>
        </w:rPr>
        <w:t>rtrauen dir diesen Menschen an,</w:t>
      </w:r>
    </w:p>
    <w:p w:rsidR="00C21775" w:rsidRPr="00932262" w:rsidRDefault="0018476D" w:rsidP="0018476D">
      <w:pPr>
        <w:shd w:val="clear" w:color="auto" w:fill="D7D7D7"/>
        <w:tabs>
          <w:tab w:val="center" w:pos="4819"/>
        </w:tabs>
        <w:rPr>
          <w:rFonts w:ascii="Imprint MT Shadow" w:hAnsi="Imprint MT Shadow" w:cs="Arial"/>
          <w:color w:val="2E0054"/>
          <w:sz w:val="36"/>
          <w:szCs w:val="36"/>
        </w:rPr>
      </w:pPr>
      <w:r w:rsidRPr="00932262">
        <w:rPr>
          <w:rFonts w:ascii="Imprint MT Shadow" w:hAnsi="Imprint MT Shadow" w:cs="Arial"/>
          <w:color w:val="2E0054"/>
          <w:sz w:val="36"/>
          <w:szCs w:val="36"/>
        </w:rPr>
        <w:tab/>
      </w:r>
      <w:r w:rsidR="00CA3437" w:rsidRPr="00932262">
        <w:rPr>
          <w:rFonts w:ascii="Imprint MT Shadow" w:hAnsi="Imprint MT Shadow" w:cs="Arial"/>
          <w:color w:val="2E0054"/>
          <w:sz w:val="36"/>
          <w:szCs w:val="36"/>
        </w:rPr>
        <w:t xml:space="preserve">nimm ihn auf in deinen Frieden, </w:t>
      </w:r>
      <w:r w:rsidR="00C21775" w:rsidRPr="00932262">
        <w:rPr>
          <w:rFonts w:ascii="Imprint MT Shadow" w:hAnsi="Imprint MT Shadow" w:cs="Arial"/>
          <w:color w:val="2E0054"/>
          <w:sz w:val="36"/>
          <w:szCs w:val="36"/>
        </w:rPr>
        <w:t>schenke ihm neues Leben</w:t>
      </w:r>
    </w:p>
    <w:p w:rsidR="00CA3437" w:rsidRPr="00932262" w:rsidRDefault="00CA3437" w:rsidP="0018476D">
      <w:pPr>
        <w:shd w:val="clear" w:color="auto" w:fill="D7D7D7"/>
        <w:jc w:val="center"/>
        <w:rPr>
          <w:rFonts w:ascii="Imprint MT Shadow" w:hAnsi="Imprint MT Shadow" w:cs="Arial"/>
          <w:color w:val="2E0054"/>
          <w:sz w:val="36"/>
          <w:szCs w:val="36"/>
        </w:rPr>
      </w:pPr>
      <w:r w:rsidRPr="00932262">
        <w:rPr>
          <w:rFonts w:ascii="Imprint MT Shadow" w:hAnsi="Imprint MT Shadow" w:cs="Arial"/>
          <w:color w:val="2E0054"/>
          <w:sz w:val="36"/>
          <w:szCs w:val="36"/>
        </w:rPr>
        <w:t>in der Herrlichkeit deiner Ruhe.</w:t>
      </w:r>
    </w:p>
    <w:sectPr w:rsidR="00CA3437" w:rsidRPr="00932262" w:rsidSect="00C2177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0ED"/>
    <w:rsid w:val="00000712"/>
    <w:rsid w:val="0005224F"/>
    <w:rsid w:val="0018476D"/>
    <w:rsid w:val="00244010"/>
    <w:rsid w:val="002D3996"/>
    <w:rsid w:val="003D4156"/>
    <w:rsid w:val="005F0775"/>
    <w:rsid w:val="00633968"/>
    <w:rsid w:val="00691B07"/>
    <w:rsid w:val="008221E7"/>
    <w:rsid w:val="00891AF1"/>
    <w:rsid w:val="008C0F15"/>
    <w:rsid w:val="00932262"/>
    <w:rsid w:val="009F23EE"/>
    <w:rsid w:val="00A450ED"/>
    <w:rsid w:val="00A53CFE"/>
    <w:rsid w:val="00A94548"/>
    <w:rsid w:val="00C21775"/>
    <w:rsid w:val="00CA3437"/>
    <w:rsid w:val="00CC0E15"/>
    <w:rsid w:val="00CE7211"/>
    <w:rsid w:val="00E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12</cp:revision>
  <dcterms:created xsi:type="dcterms:W3CDTF">2017-12-13T07:48:00Z</dcterms:created>
  <dcterms:modified xsi:type="dcterms:W3CDTF">2017-12-16T20:28:00Z</dcterms:modified>
</cp:coreProperties>
</file>